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47" w:rsidRPr="00807058" w:rsidRDefault="00933247" w:rsidP="00DC7335">
      <w:pPr>
        <w:shd w:val="clear" w:color="auto" w:fill="FFFFFF"/>
        <w:spacing w:after="0" w:line="240" w:lineRule="auto"/>
        <w:ind w:left="25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  <w:r w:rsidRPr="00AD4DBD">
        <w:rPr>
          <w:rFonts w:ascii="Times New Roman" w:hAnsi="Times New Roman" w:cs="Times New Roman"/>
          <w:b/>
          <w:sz w:val="24"/>
          <w:szCs w:val="24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за 2023 год</w:t>
      </w:r>
    </w:p>
    <w:p w:rsidR="00933247" w:rsidRPr="006C67C3" w:rsidRDefault="00933247" w:rsidP="00DC7335">
      <w:pPr>
        <w:pStyle w:val="a3"/>
        <w:spacing w:before="0" w:beforeAutospacing="0" w:after="0" w:afterAutospacing="0"/>
        <w:textAlignment w:val="baseline"/>
      </w:pPr>
      <w:r w:rsidRPr="006C67C3"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6"/>
        <w:gridCol w:w="2405"/>
      </w:tblGrid>
      <w:tr w:rsidR="00933247" w:rsidRPr="006C67C3" w:rsidTr="007516FB">
        <w:tc>
          <w:tcPr>
            <w:tcW w:w="7408" w:type="dxa"/>
          </w:tcPr>
          <w:p w:rsidR="00933247" w:rsidRPr="006C67C3" w:rsidRDefault="00933247" w:rsidP="00DC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 </w:t>
            </w:r>
          </w:p>
        </w:tc>
        <w:tc>
          <w:tcPr>
            <w:tcW w:w="2442" w:type="dxa"/>
          </w:tcPr>
          <w:p w:rsidR="00933247" w:rsidRPr="007F4C05" w:rsidRDefault="00933247" w:rsidP="00DC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C05">
              <w:rPr>
                <w:rFonts w:ascii="Times New Roman" w:hAnsi="Times New Roman" w:cs="Times New Roman"/>
                <w:sz w:val="24"/>
                <w:szCs w:val="24"/>
              </w:rPr>
              <w:t>1 101 467.78</w:t>
            </w:r>
          </w:p>
        </w:tc>
      </w:tr>
      <w:tr w:rsidR="00933247" w:rsidRPr="006C67C3" w:rsidTr="007516FB">
        <w:tc>
          <w:tcPr>
            <w:tcW w:w="7408" w:type="dxa"/>
          </w:tcPr>
          <w:p w:rsidR="00933247" w:rsidRPr="006C67C3" w:rsidRDefault="00933247" w:rsidP="00DC7335">
            <w:pPr>
              <w:pStyle w:val="a3"/>
              <w:spacing w:before="0" w:beforeAutospacing="0"/>
            </w:pPr>
            <w:r w:rsidRPr="006C67C3"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бюджетов субъектов Российской федерации </w:t>
            </w:r>
          </w:p>
        </w:tc>
        <w:tc>
          <w:tcPr>
            <w:tcW w:w="2442" w:type="dxa"/>
          </w:tcPr>
          <w:p w:rsidR="00933247" w:rsidRPr="006C67C3" w:rsidRDefault="00933247" w:rsidP="00DC7335">
            <w:pPr>
              <w:pStyle w:val="a3"/>
              <w:spacing w:before="0" w:beforeAutospacing="0"/>
            </w:pPr>
            <w:r>
              <w:t>23 996 561.46</w:t>
            </w:r>
          </w:p>
        </w:tc>
      </w:tr>
      <w:tr w:rsidR="00933247" w:rsidRPr="006C67C3" w:rsidTr="007516FB">
        <w:tc>
          <w:tcPr>
            <w:tcW w:w="7408" w:type="dxa"/>
          </w:tcPr>
          <w:p w:rsidR="00933247" w:rsidRPr="006C67C3" w:rsidRDefault="00933247" w:rsidP="00DC7335">
            <w:pPr>
              <w:pStyle w:val="a3"/>
              <w:spacing w:before="0" w:beforeAutospacing="0"/>
            </w:pPr>
            <w:r w:rsidRPr="006C67C3"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местных бюджетов </w:t>
            </w:r>
          </w:p>
        </w:tc>
        <w:tc>
          <w:tcPr>
            <w:tcW w:w="2442" w:type="dxa"/>
          </w:tcPr>
          <w:p w:rsidR="00933247" w:rsidRPr="006C67C3" w:rsidRDefault="00933247" w:rsidP="00DC7335">
            <w:pPr>
              <w:pStyle w:val="a3"/>
              <w:spacing w:before="0" w:beforeAutospacing="0"/>
            </w:pPr>
            <w:r w:rsidRPr="006C67C3">
              <w:t>0,00</w:t>
            </w:r>
          </w:p>
        </w:tc>
      </w:tr>
      <w:tr w:rsidR="00933247" w:rsidRPr="006C67C3" w:rsidTr="007516FB">
        <w:tc>
          <w:tcPr>
            <w:tcW w:w="7408" w:type="dxa"/>
          </w:tcPr>
          <w:p w:rsidR="00933247" w:rsidRPr="006C67C3" w:rsidRDefault="00933247" w:rsidP="00DC7335">
            <w:pPr>
              <w:pStyle w:val="a3"/>
              <w:spacing w:before="0" w:beforeAutospacing="0"/>
            </w:pPr>
            <w:r w:rsidRPr="006C67C3">
              <w:t>Информация об объеме образовательной деятельности, финансовое обеспечение которой осуществляется по договорам об образовании за счет средств физических и юридических лиц</w:t>
            </w:r>
          </w:p>
        </w:tc>
        <w:tc>
          <w:tcPr>
            <w:tcW w:w="2442" w:type="dxa"/>
          </w:tcPr>
          <w:p w:rsidR="00933247" w:rsidRPr="006C67C3" w:rsidRDefault="00933247" w:rsidP="00DC7335">
            <w:pPr>
              <w:pStyle w:val="a3"/>
              <w:spacing w:before="0" w:beforeAutospacing="0"/>
            </w:pPr>
            <w:r>
              <w:t>0,00</w:t>
            </w:r>
          </w:p>
        </w:tc>
      </w:tr>
      <w:tr w:rsidR="00933247" w:rsidRPr="006C67C3" w:rsidTr="007516FB">
        <w:tc>
          <w:tcPr>
            <w:tcW w:w="7408" w:type="dxa"/>
          </w:tcPr>
          <w:p w:rsidR="00933247" w:rsidRPr="006C67C3" w:rsidRDefault="00933247" w:rsidP="00DC7335">
            <w:pPr>
              <w:pStyle w:val="a3"/>
              <w:spacing w:before="0" w:beforeAutospacing="0"/>
            </w:pPr>
            <w:r>
              <w:t>итого</w:t>
            </w:r>
          </w:p>
        </w:tc>
        <w:tc>
          <w:tcPr>
            <w:tcW w:w="2442" w:type="dxa"/>
          </w:tcPr>
          <w:p w:rsidR="00933247" w:rsidRPr="006C67C3" w:rsidRDefault="00933247" w:rsidP="00DC7335">
            <w:pPr>
              <w:pStyle w:val="a3"/>
              <w:spacing w:before="0" w:beforeAutospacing="0"/>
            </w:pPr>
            <w:r>
              <w:t>25 098 029.24</w:t>
            </w:r>
          </w:p>
        </w:tc>
      </w:tr>
    </w:tbl>
    <w:p w:rsidR="00933247" w:rsidRPr="006C67C3" w:rsidRDefault="00933247" w:rsidP="00DC7335">
      <w:pPr>
        <w:pStyle w:val="a3"/>
        <w:shd w:val="clear" w:color="auto" w:fill="FFFFFF"/>
        <w:spacing w:before="0" w:beforeAutospacing="0"/>
      </w:pPr>
    </w:p>
    <w:p w:rsidR="00C31339" w:rsidRDefault="00C31339"/>
    <w:sectPr w:rsidR="00C3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7D"/>
    <w:rsid w:val="00152B7D"/>
    <w:rsid w:val="00933247"/>
    <w:rsid w:val="00C31339"/>
    <w:rsid w:val="00D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 Ирина</cp:lastModifiedBy>
  <cp:revision>3</cp:revision>
  <dcterms:created xsi:type="dcterms:W3CDTF">2024-10-08T04:07:00Z</dcterms:created>
  <dcterms:modified xsi:type="dcterms:W3CDTF">2024-10-08T04:43:00Z</dcterms:modified>
</cp:coreProperties>
</file>