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263D43" w:rsidP="00F14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F14199" w:rsidRPr="00F14199">
        <w:rPr>
          <w:rFonts w:ascii="Times New Roman" w:hAnsi="Times New Roman" w:cs="Times New Roman"/>
          <w:b/>
          <w:sz w:val="28"/>
          <w:szCs w:val="28"/>
        </w:rPr>
        <w:t xml:space="preserve"> центра «Точка р</w:t>
      </w:r>
      <w:r w:rsidR="00D201D8" w:rsidRPr="00F14199">
        <w:rPr>
          <w:rFonts w:ascii="Times New Roman" w:hAnsi="Times New Roman" w:cs="Times New Roman"/>
          <w:b/>
          <w:sz w:val="28"/>
          <w:szCs w:val="28"/>
        </w:rPr>
        <w:t>оста</w:t>
      </w:r>
      <w:r w:rsidR="00F14199" w:rsidRPr="00F1419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01D8" w:rsidRPr="00F14199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14199" w:rsidRPr="00F14199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="00F14199" w:rsidRPr="00F14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1D8" w:rsidRPr="00F14199">
        <w:rPr>
          <w:rFonts w:ascii="Times New Roman" w:hAnsi="Times New Roman" w:cs="Times New Roman"/>
          <w:b/>
          <w:sz w:val="28"/>
          <w:szCs w:val="28"/>
        </w:rPr>
        <w:t>СОШ»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-129540</wp:posOffset>
                  </wp:positionV>
                  <wp:extent cx="838200" cy="1152525"/>
                  <wp:effectExtent l="19050" t="0" r="0" b="0"/>
                  <wp:wrapTight wrapText="bothSides">
                    <wp:wrapPolygon edited="0">
                      <wp:start x="-491" y="0"/>
                      <wp:lineTo x="-491" y="21421"/>
                      <wp:lineTo x="21600" y="21421"/>
                      <wp:lineTo x="21600" y="0"/>
                      <wp:lineTo x="-491" y="0"/>
                    </wp:wrapPolygon>
                  </wp:wrapTight>
                  <wp:docPr id="1" name="Рисунок 1" descr="C:\Users\Hp\Downloads\Карякина О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Карякина О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15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 xml:space="preserve">Карякина </w:t>
            </w:r>
          </w:p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Ольга Федоровна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деятельность.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4199" w:rsidRPr="00F14199" w:rsidTr="00F01E2B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2019г</w:t>
            </w: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. – «Организация работы с обучающимися с ограниченными возможностями здоровья (ОВЗ) в соответствии с ФГОС» 72 ч., ООО «</w:t>
            </w:r>
            <w:proofErr w:type="spellStart"/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4199" w:rsidRP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2019г.</w:t>
            </w:r>
            <w:r w:rsidRPr="00F14199">
              <w:t xml:space="preserve"> – «Основы финансовой грамотности, методы ее преподавания в системе основного, среднего образования и финансового просвещения сельского населения» 72 ч., </w:t>
            </w:r>
            <w:proofErr w:type="spellStart"/>
            <w:r w:rsidRPr="00F14199">
              <w:t>КемГУ</w:t>
            </w:r>
            <w:proofErr w:type="spellEnd"/>
            <w:r w:rsidRPr="00F14199">
              <w:t>.</w:t>
            </w:r>
          </w:p>
          <w:p w:rsidR="00F14199" w:rsidRP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2020г. — </w:t>
            </w:r>
            <w:r w:rsidRPr="00F14199">
              <w:t>«Организация деятельности педагогических работников по классному руководству» 17 ч., ООО «Центр инновационного образования и воспитания» </w:t>
            </w:r>
          </w:p>
          <w:p w:rsidR="00F14199" w:rsidRP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2020г.</w:t>
            </w:r>
            <w:r w:rsidRPr="00F14199">
              <w:t> — «Обучение педагогических работников навыкам оказания первой помощи»36ч. АНО ДПО «ОЦ Каменный город»г</w:t>
            </w:r>
            <w:proofErr w:type="gramStart"/>
            <w:r w:rsidRPr="00F14199">
              <w:t>.П</w:t>
            </w:r>
            <w:proofErr w:type="gramEnd"/>
            <w:r w:rsidRPr="00F14199">
              <w:t>ермь.</w:t>
            </w:r>
          </w:p>
          <w:p w:rsid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2020г.</w:t>
            </w:r>
            <w:r w:rsidRPr="00F14199">
              <w:t> — «Математика. Современные методики преподавания в соответствии с ФГОС общего образования». 144 ч., МИПКИП, г. Липецк.</w:t>
            </w:r>
          </w:p>
          <w:p w:rsidR="00DD55B0" w:rsidRDefault="00DD55B0" w:rsidP="00F14199">
            <w:pPr>
              <w:pStyle w:val="a5"/>
              <w:spacing w:before="0" w:beforeAutospacing="0" w:after="0" w:afterAutospacing="0"/>
            </w:pPr>
            <w:r w:rsidRPr="00DD55B0">
              <w:rPr>
                <w:b/>
              </w:rPr>
              <w:t>2020г.</w:t>
            </w:r>
            <w:r>
              <w:t xml:space="preserve"> – «Эффективные практики реализации основных и дополнительных общеобразовательных программ цифрового, естественнонаучного и гуманитарного профилей», 72 ч., </w:t>
            </w:r>
            <w:proofErr w:type="spellStart"/>
            <w:r>
              <w:t>КРИПиПРО</w:t>
            </w:r>
            <w:proofErr w:type="spellEnd"/>
            <w:r>
              <w:t xml:space="preserve"> </w:t>
            </w:r>
          </w:p>
          <w:p w:rsidR="00A36315" w:rsidRPr="00F14199" w:rsidRDefault="008413C7" w:rsidP="00F1419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2022</w:t>
            </w:r>
            <w:r w:rsidR="00A36315" w:rsidRPr="00DD55B0">
              <w:rPr>
                <w:b/>
              </w:rPr>
              <w:t>г.</w:t>
            </w:r>
            <w:r w:rsidR="00A36315">
              <w:t xml:space="preserve"> – «</w:t>
            </w:r>
            <w:r w:rsidR="00DD55B0">
              <w:t>Особенности ведения и реализации обновленного ФГОС ООО», 72ч.  «</w:t>
            </w:r>
            <w:proofErr w:type="spellStart"/>
            <w:r w:rsidR="00DD55B0">
              <w:t>Инфоурок</w:t>
            </w:r>
            <w:proofErr w:type="spellEnd"/>
            <w:r w:rsidR="00DD55B0">
              <w:t>», г</w:t>
            </w:r>
            <w:proofErr w:type="gramStart"/>
            <w:r w:rsidR="00DD55B0">
              <w:t>.С</w:t>
            </w:r>
            <w:proofErr w:type="gramEnd"/>
            <w:r w:rsidR="00DD55B0">
              <w:t>моленск.</w:t>
            </w:r>
          </w:p>
        </w:tc>
      </w:tr>
    </w:tbl>
    <w:p w:rsidR="00F14199" w:rsidRPr="00F14199" w:rsidRDefault="00F14199" w:rsidP="00F1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D8" w:rsidRDefault="00D201D8" w:rsidP="00D201D8">
      <w:pPr>
        <w:rPr>
          <w:rFonts w:ascii="Times New Roman" w:hAnsi="Times New Roman" w:cs="Times New Roman"/>
          <w:sz w:val="20"/>
          <w:szCs w:val="20"/>
        </w:rPr>
      </w:pPr>
    </w:p>
    <w:p w:rsidR="00F14199" w:rsidRDefault="007111BC" w:rsidP="00F14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Педагогический состав центра </w:t>
      </w:r>
      <w:r w:rsidR="00F14199" w:rsidRPr="00F14199">
        <w:rPr>
          <w:rFonts w:ascii="Times New Roman" w:hAnsi="Times New Roman" w:cs="Times New Roman"/>
          <w:b/>
          <w:sz w:val="28"/>
          <w:szCs w:val="28"/>
        </w:rPr>
        <w:t>«</w:t>
      </w:r>
      <w:r w:rsidRPr="00F14199">
        <w:rPr>
          <w:rFonts w:ascii="Times New Roman" w:hAnsi="Times New Roman" w:cs="Times New Roman"/>
          <w:b/>
          <w:sz w:val="28"/>
          <w:szCs w:val="28"/>
        </w:rPr>
        <w:t>Точка Роста</w:t>
      </w:r>
      <w:r w:rsidR="00F14199" w:rsidRPr="00F14199">
        <w:rPr>
          <w:rFonts w:ascii="Times New Roman" w:hAnsi="Times New Roman" w:cs="Times New Roman"/>
          <w:b/>
          <w:sz w:val="28"/>
          <w:szCs w:val="28"/>
        </w:rPr>
        <w:t>»</w:t>
      </w:r>
      <w:r w:rsidRPr="00F14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A6F" w:rsidRPr="00F14199" w:rsidRDefault="007111BC" w:rsidP="00F14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9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14199" w:rsidRPr="00F14199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Pr="00F1419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-3145790</wp:posOffset>
                  </wp:positionV>
                  <wp:extent cx="1314450" cy="1266190"/>
                  <wp:effectExtent l="19050" t="0" r="0" b="0"/>
                  <wp:wrapTight wrapText="bothSides">
                    <wp:wrapPolygon edited="0">
                      <wp:start x="-313" y="0"/>
                      <wp:lineTo x="-313" y="21123"/>
                      <wp:lineTo x="21600" y="21123"/>
                      <wp:lineTo x="21600" y="0"/>
                      <wp:lineTo x="-313" y="0"/>
                    </wp:wrapPolygon>
                  </wp:wrapTight>
                  <wp:docPr id="2" name="Рисунок 2" descr="G:\ВР\СНеГ\СнеГ (сентябрь, 2014)\2020-2021 уч.год\15. День учителя. 02.10.20г\фото классов+ учителя\Ксенафонтова К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ВР\СНеГ\СнеГ (сентябрь, 2014)\2020-2021 уч.год\15. День учителя. 02.10.20г\фото классов+ учителя\Ксенафонтова К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648" t="28667" r="13167" b="29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Ксенофонтова </w:t>
            </w:r>
          </w:p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Ксения Андреевна</w:t>
            </w:r>
          </w:p>
          <w:p w:rsid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физическая культура, информатика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деятельность.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Специальность и квалификация по диплому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F14199" w:rsidTr="0035430A">
        <w:tc>
          <w:tcPr>
            <w:tcW w:w="4785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F14199" w:rsidRPr="00F14199" w:rsidRDefault="00F14199" w:rsidP="00F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2020г. — </w:t>
            </w:r>
            <w:r w:rsidRPr="00F14199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17 ч., ООО «Центр инновационного образования и воспитания» </w:t>
            </w:r>
          </w:p>
          <w:p w:rsidR="00F14199" w:rsidRP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2020г.</w:t>
            </w:r>
            <w:r w:rsidRPr="00F14199">
              <w:t> — «Обучение педагогических работников навыкам оказания первой помощи» 36ч. АНО ДПО «ОЦ Каменный город»,г</w:t>
            </w:r>
            <w:proofErr w:type="gramStart"/>
            <w:r w:rsidRPr="00F14199">
              <w:t>.П</w:t>
            </w:r>
            <w:proofErr w:type="gramEnd"/>
            <w:r w:rsidRPr="00F14199">
              <w:t>ермь. </w:t>
            </w:r>
          </w:p>
          <w:p w:rsidR="00F14199" w:rsidRP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2021г. —</w:t>
            </w:r>
            <w:r w:rsidRPr="00F14199">
              <w:t> «Использование современных дистанционных технологий и  интерактивных сред электронного обучения в организации образовательного процесса в условиях сложной санитарно-эпидемиологической обстановки с учетом требований ФГОС», 144ч. АНО ДПО «Платформа», г</w:t>
            </w:r>
            <w:proofErr w:type="gramStart"/>
            <w:r w:rsidRPr="00F14199">
              <w:t>.И</w:t>
            </w:r>
            <w:proofErr w:type="gramEnd"/>
            <w:r w:rsidRPr="00F14199">
              <w:t>жевск.</w:t>
            </w:r>
          </w:p>
          <w:p w:rsidR="00F14199" w:rsidRDefault="00F14199" w:rsidP="00F14199">
            <w:pPr>
              <w:pStyle w:val="a5"/>
              <w:spacing w:before="0" w:beforeAutospacing="0" w:after="0" w:afterAutospacing="0"/>
            </w:pPr>
            <w:r w:rsidRPr="00F14199">
              <w:rPr>
                <w:rStyle w:val="a4"/>
              </w:rPr>
              <w:t>2021г. —</w:t>
            </w:r>
            <w:r w:rsidRPr="00F14199">
              <w:t xml:space="preserve"> » Особенности организации обучения и </w:t>
            </w:r>
            <w:proofErr w:type="gramStart"/>
            <w:r w:rsidRPr="00F14199">
              <w:t>воспитания</w:t>
            </w:r>
            <w:proofErr w:type="gramEnd"/>
            <w:r w:rsidRPr="00F14199">
              <w:t xml:space="preserve"> обучающихся с </w:t>
            </w:r>
            <w:r w:rsidR="00DD55B0">
              <w:t>ограниченными воз</w:t>
            </w:r>
            <w:r w:rsidRPr="00F14199">
              <w:t>можностями здоровья (ОВЗ) в соответствии с ФГОС», 144ч. АНО ДПО «Платформа», г</w:t>
            </w:r>
            <w:proofErr w:type="gramStart"/>
            <w:r w:rsidRPr="00F14199">
              <w:t>.И</w:t>
            </w:r>
            <w:proofErr w:type="gramEnd"/>
            <w:r w:rsidRPr="00F14199">
              <w:t>жевск.</w:t>
            </w:r>
          </w:p>
          <w:p w:rsidR="008413C7" w:rsidRPr="00F14199" w:rsidRDefault="008413C7" w:rsidP="00F14199">
            <w:pPr>
              <w:pStyle w:val="a5"/>
              <w:spacing w:before="0" w:beforeAutospacing="0" w:after="0" w:afterAutospacing="0"/>
            </w:pPr>
          </w:p>
        </w:tc>
      </w:tr>
    </w:tbl>
    <w:p w:rsidR="007111BC" w:rsidRDefault="00A36315" w:rsidP="00A3631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6315" w:rsidRDefault="00A36315" w:rsidP="00A3631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A36315" w:rsidRDefault="00A36315" w:rsidP="00A3631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Пундик</w:t>
            </w:r>
            <w:proofErr w:type="spellEnd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Дарья Владимировна</w:t>
            </w:r>
          </w:p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-701675</wp:posOffset>
                  </wp:positionV>
                  <wp:extent cx="1009650" cy="1104900"/>
                  <wp:effectExtent l="19050" t="0" r="0" b="0"/>
                  <wp:wrapTight wrapText="bothSides">
                    <wp:wrapPolygon edited="0">
                      <wp:start x="-408" y="0"/>
                      <wp:lineTo x="-408" y="21228"/>
                      <wp:lineTo x="21600" y="21228"/>
                      <wp:lineTo x="21600" y="0"/>
                      <wp:lineTo x="-408" y="0"/>
                    </wp:wrapPolygon>
                  </wp:wrapTight>
                  <wp:docPr id="3" name="Рисунок 3" descr="C:\Users\Hp\Downloads\Пундик Д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Пундик Д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математика,  внеурочная деятельность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4A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A36315" w:rsidRPr="00A36315" w:rsidTr="00E80CE3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315" w:rsidRPr="00A36315" w:rsidRDefault="00A36315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15" w:rsidRDefault="00A36315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 xml:space="preserve">Ткачев </w:t>
            </w:r>
          </w:p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-488315</wp:posOffset>
                  </wp:positionV>
                  <wp:extent cx="1181100" cy="1207135"/>
                  <wp:effectExtent l="19050" t="0" r="0" b="0"/>
                  <wp:wrapTight wrapText="bothSides">
                    <wp:wrapPolygon edited="0">
                      <wp:start x="-348" y="0"/>
                      <wp:lineTo x="-348" y="21134"/>
                      <wp:lineTo x="21600" y="21134"/>
                      <wp:lineTo x="21600" y="0"/>
                      <wp:lineTo x="-348" y="0"/>
                    </wp:wrapPolygon>
                  </wp:wrapTight>
                  <wp:docPr id="4" name="Рисунок 4" descr="G:\Фото учителей\Ткачев Виталий Анатольевич учитель биологии и хим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Фото учителей\Ткачев Виталий Анатольевич учитель биологии и хим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79" t="11765" b="2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Виталий Анатольевич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 и химии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первая  категория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химия, внеурочная деятельность.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география, учитель биологии и географии</w:t>
            </w:r>
          </w:p>
        </w:tc>
      </w:tr>
      <w:tr w:rsidR="00A36315" w:rsidTr="0077471D">
        <w:tc>
          <w:tcPr>
            <w:tcW w:w="4785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A36315" w:rsidRPr="00A36315" w:rsidRDefault="00A36315" w:rsidP="00A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2021г. — </w:t>
            </w:r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биологии в условиях реализации ФГОС», 144ч. ООО «</w:t>
            </w:r>
            <w:proofErr w:type="spellStart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36315">
              <w:rPr>
                <w:rFonts w:ascii="Times New Roman" w:hAnsi="Times New Roman" w:cs="Times New Roman"/>
                <w:sz w:val="24"/>
                <w:szCs w:val="24"/>
              </w:rPr>
              <w:t>моленск.</w:t>
            </w:r>
          </w:p>
          <w:p w:rsidR="00A36315" w:rsidRPr="00A36315" w:rsidRDefault="00A36315" w:rsidP="00A36315">
            <w:pPr>
              <w:pStyle w:val="a5"/>
              <w:spacing w:before="0" w:beforeAutospacing="0" w:after="0" w:afterAutospacing="0"/>
            </w:pPr>
            <w:r w:rsidRPr="00A36315">
              <w:rPr>
                <w:rStyle w:val="a4"/>
              </w:rPr>
              <w:t>2021г.</w:t>
            </w:r>
            <w:r w:rsidRPr="00A36315">
              <w:t> — «Методика реализации образовательного процесса и мониторинг эффективности обучения по дисциплине «Химия» в соответствии с требованиями ФГОС СПО» 108ч., ООО «</w:t>
            </w:r>
            <w:proofErr w:type="spellStart"/>
            <w:r w:rsidRPr="00A36315">
              <w:t>Инфоурок</w:t>
            </w:r>
            <w:proofErr w:type="spellEnd"/>
            <w:r w:rsidRPr="00A36315">
              <w:t>» г</w:t>
            </w:r>
            <w:proofErr w:type="gramStart"/>
            <w:r w:rsidRPr="00A36315">
              <w:t>.С</w:t>
            </w:r>
            <w:proofErr w:type="gramEnd"/>
            <w:r w:rsidRPr="00A36315">
              <w:t>моленск.</w:t>
            </w:r>
          </w:p>
          <w:p w:rsidR="008413C7" w:rsidRPr="00A36315" w:rsidRDefault="00A36315" w:rsidP="00A36315">
            <w:pPr>
              <w:pStyle w:val="a5"/>
              <w:spacing w:before="0" w:beforeAutospacing="0" w:after="0" w:afterAutospacing="0"/>
            </w:pPr>
            <w:r w:rsidRPr="00A36315">
              <w:rPr>
                <w:rStyle w:val="a4"/>
              </w:rPr>
              <w:t>2021г. —</w:t>
            </w:r>
            <w:r w:rsidRPr="00A36315">
              <w:t xml:space="preserve"> «Коррекционная педагогика и особенности образования и воспитания </w:t>
            </w:r>
            <w:r w:rsidRPr="00A36315">
              <w:lastRenderedPageBreak/>
              <w:t>детей с ОВЗ» , 73 ч. ООО «Центр инновационного образования и воспитания» г</w:t>
            </w:r>
            <w:proofErr w:type="gramStart"/>
            <w:r w:rsidRPr="00A36315">
              <w:t>.С</w:t>
            </w:r>
            <w:proofErr w:type="gramEnd"/>
            <w:r w:rsidRPr="00A36315">
              <w:t>аратов</w:t>
            </w:r>
            <w:r w:rsidR="008413C7">
              <w:t>.</w:t>
            </w:r>
          </w:p>
          <w:p w:rsidR="00A36315" w:rsidRDefault="00A36315" w:rsidP="00A36315">
            <w:pPr>
              <w:pStyle w:val="a5"/>
              <w:spacing w:before="0" w:beforeAutospacing="0" w:after="0" w:afterAutospacing="0"/>
            </w:pPr>
            <w:r w:rsidRPr="00A36315">
              <w:rPr>
                <w:rStyle w:val="a4"/>
              </w:rPr>
              <w:t>2021г.</w:t>
            </w:r>
            <w:r w:rsidRPr="00A36315">
              <w:t> — «Учитель географии: современные методы и технологии преподавания по ФГОС ООО и ФГОС СОО», 144ч. ООО «Центр Развития Педагогики» Санкт-Петербург.</w:t>
            </w:r>
          </w:p>
          <w:p w:rsidR="00A36315" w:rsidRPr="00A36315" w:rsidRDefault="00A36315" w:rsidP="00A3631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</w:tbl>
    <w:p w:rsidR="00A36315" w:rsidRDefault="00A36315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-701675</wp:posOffset>
                  </wp:positionV>
                  <wp:extent cx="1103630" cy="1226185"/>
                  <wp:effectExtent l="19050" t="0" r="1270" b="0"/>
                  <wp:wrapTight wrapText="bothSides">
                    <wp:wrapPolygon edited="0">
                      <wp:start x="-373" y="0"/>
                      <wp:lineTo x="-373" y="21141"/>
                      <wp:lineTo x="21625" y="21141"/>
                      <wp:lineTo x="21625" y="0"/>
                      <wp:lineTo x="-373" y="0"/>
                    </wp:wrapPolygon>
                  </wp:wrapTight>
                  <wp:docPr id="5" name="Рисунок 5" descr="G:\Фото учителей\Буханова Елена Анатольевна учитель физической культу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Фото учителей\Буханова Елена Анатольевна учитель физической культу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407" b="1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413C7" w:rsidTr="00BD02EA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 — Всероссийские дистанционные курсы для педагогов «Организация внеурочной деятельности в контексте ФГОС», 108 ч.</w:t>
            </w:r>
          </w:p>
          <w:p w:rsidR="008413C7" w:rsidRPr="008413C7" w:rsidRDefault="008413C7" w:rsidP="008413C7">
            <w:pPr>
              <w:pStyle w:val="a5"/>
              <w:spacing w:before="0" w:beforeAutospacing="0" w:after="0" w:afterAutospacing="0"/>
            </w:pPr>
            <w:r w:rsidRPr="008413C7">
              <w:rPr>
                <w:rStyle w:val="a4"/>
              </w:rPr>
              <w:t>2020г. — </w:t>
            </w:r>
            <w:r w:rsidRPr="008413C7">
              <w:t>«Организация деятельности педагогических работников по классному руководству» 17 ч., ООО «Центр инновационного образования и воспитания» </w:t>
            </w:r>
          </w:p>
          <w:p w:rsidR="008413C7" w:rsidRPr="008413C7" w:rsidRDefault="008413C7" w:rsidP="008413C7">
            <w:pPr>
              <w:pStyle w:val="a5"/>
              <w:spacing w:before="0" w:beforeAutospacing="0" w:after="0" w:afterAutospacing="0"/>
            </w:pPr>
            <w:r w:rsidRPr="008413C7">
              <w:rPr>
                <w:rStyle w:val="a4"/>
              </w:rPr>
              <w:t>2020г.</w:t>
            </w:r>
            <w:r w:rsidRPr="008413C7">
              <w:t> — «Организация инклюзивного образования детей с ОВЗ и одаренных для педагогов», 72  ч. Дистанционный институт современного образования.</w:t>
            </w:r>
          </w:p>
          <w:p w:rsidR="008413C7" w:rsidRDefault="008413C7" w:rsidP="008413C7">
            <w:pPr>
              <w:pStyle w:val="a5"/>
              <w:spacing w:before="0" w:beforeAutospacing="0" w:after="0" w:afterAutospacing="0"/>
            </w:pPr>
            <w:r w:rsidRPr="008413C7">
              <w:rPr>
                <w:rStyle w:val="a4"/>
              </w:rPr>
              <w:t>2020г.</w:t>
            </w:r>
            <w:r w:rsidRPr="008413C7">
              <w:t> — «Обучение педагогических работников навыкам оказания первой помощи»36ч. АНО ДПО «ОЦ Каменный город»г</w:t>
            </w:r>
            <w:proofErr w:type="gramStart"/>
            <w:r w:rsidRPr="008413C7">
              <w:t>.П</w:t>
            </w:r>
            <w:proofErr w:type="gramEnd"/>
            <w:r w:rsidRPr="008413C7">
              <w:t>ермь.</w:t>
            </w:r>
          </w:p>
          <w:p w:rsidR="008413C7" w:rsidRPr="008413C7" w:rsidRDefault="008413C7" w:rsidP="008413C7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</w:tbl>
    <w:p w:rsidR="00A36315" w:rsidRDefault="00A36315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 xml:space="preserve">Злобин </w:t>
            </w: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Александр Валентинович</w:t>
            </w: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-848360</wp:posOffset>
                  </wp:positionV>
                  <wp:extent cx="1009650" cy="1295400"/>
                  <wp:effectExtent l="19050" t="0" r="0" b="0"/>
                  <wp:wrapTight wrapText="bothSides">
                    <wp:wrapPolygon edited="0">
                      <wp:start x="-408" y="0"/>
                      <wp:lineTo x="-408" y="21282"/>
                      <wp:lineTo x="21600" y="21282"/>
                      <wp:lineTo x="21600" y="0"/>
                      <wp:lineTo x="-408" y="0"/>
                    </wp:wrapPolygon>
                  </wp:wrapTight>
                  <wp:docPr id="6" name="Рисунок 6" descr="G:\Фото учителей\Злобин Александр Валентнр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Фото учителей\Злобин Александр Валентнр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C7" w:rsidTr="0014606F">
        <w:tc>
          <w:tcPr>
            <w:tcW w:w="4785" w:type="dxa"/>
            <w:vAlign w:val="center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 — «Проектирование и реализация современного занятия практико-ориентированной направленности (технология, ОБЖ, физическая культура) в условиях ФГОС: психолого-педагогический подход», 108 ч., г</w:t>
            </w:r>
            <w:proofErr w:type="gramStart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омск.</w:t>
            </w:r>
          </w:p>
          <w:p w:rsidR="008413C7" w:rsidRPr="008413C7" w:rsidRDefault="008413C7" w:rsidP="0084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F778A0" w:rsidRDefault="00F778A0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A0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:rsid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</w:t>
            </w:r>
          </w:p>
          <w:p w:rsidR="00F778A0" w:rsidRDefault="00F778A0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A0" w:rsidRPr="008413C7" w:rsidRDefault="00F778A0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-676910</wp:posOffset>
                  </wp:positionV>
                  <wp:extent cx="1057275" cy="1200150"/>
                  <wp:effectExtent l="19050" t="0" r="9525" b="0"/>
                  <wp:wrapTight wrapText="bothSides">
                    <wp:wrapPolygon edited="0">
                      <wp:start x="-389" y="0"/>
                      <wp:lineTo x="-389" y="21257"/>
                      <wp:lineTo x="21795" y="21257"/>
                      <wp:lineTo x="21795" y="0"/>
                      <wp:lineTo x="-389" y="0"/>
                    </wp:wrapPolygon>
                  </wp:wrapTight>
                  <wp:docPr id="7" name="Рисунок 7" descr="C:\Users\Hp\Downloads\U-hODRdNK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ownloads\U-hODRdNK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8413C7" w:rsidRPr="008413C7" w:rsidRDefault="008413C7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учитель технологии и </w:t>
            </w:r>
            <w:proofErr w:type="gramStart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внеурочная деятельность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413C7" w:rsidTr="008413C7">
        <w:tc>
          <w:tcPr>
            <w:tcW w:w="4785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</w:tcPr>
          <w:p w:rsidR="008413C7" w:rsidRPr="008413C7" w:rsidRDefault="008413C7" w:rsidP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 – «Современные проектные  методы развития высокотехнологичных предметных навыков обучающихся предметной области «Технология», 32ч. ФГАУ «Фонд новых форм развития образования» г</w:t>
            </w:r>
            <w:proofErr w:type="gramStart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  <w:p w:rsidR="00F778A0" w:rsidRPr="004A2967" w:rsidRDefault="008413C7" w:rsidP="008413C7">
            <w:pPr>
              <w:pStyle w:val="a5"/>
              <w:spacing w:before="0" w:beforeAutospacing="0" w:after="0" w:afterAutospacing="0"/>
            </w:pPr>
            <w:r w:rsidRPr="008413C7">
              <w:rPr>
                <w:rStyle w:val="a4"/>
              </w:rPr>
              <w:t>2020г. —</w:t>
            </w:r>
            <w:r w:rsidRPr="008413C7">
              <w:t> «Гибкие компетенции проектной деятельности», 16 ч., ФГАУ «Фонд новых форм развития образования» г</w:t>
            </w:r>
            <w:proofErr w:type="gramStart"/>
            <w:r w:rsidRPr="008413C7">
              <w:t>.М</w:t>
            </w:r>
            <w:proofErr w:type="gramEnd"/>
            <w:r w:rsidRPr="008413C7">
              <w:t>осква.</w:t>
            </w:r>
          </w:p>
        </w:tc>
      </w:tr>
    </w:tbl>
    <w:p w:rsidR="008413C7" w:rsidRDefault="008413C7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-867410</wp:posOffset>
                  </wp:positionV>
                  <wp:extent cx="1099820" cy="1114425"/>
                  <wp:effectExtent l="19050" t="0" r="5080" b="0"/>
                  <wp:wrapTight wrapText="bothSides">
                    <wp:wrapPolygon edited="0">
                      <wp:start x="-374" y="0"/>
                      <wp:lineTo x="-374" y="21415"/>
                      <wp:lineTo x="21700" y="21415"/>
                      <wp:lineTo x="21700" y="0"/>
                      <wp:lineTo x="-374" y="0"/>
                    </wp:wrapPolygon>
                  </wp:wrapTight>
                  <wp:docPr id="8" name="Рисунок 8" descr="G:\Фото учителей\IMG-35d199062a9ff2f9f0c42bce7bb30c1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Фото учителей\IMG-35d199062a9ff2f9f0c42bce7bb30c1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информатика и ИКТ, внеурочная деятельность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proofErr w:type="gramStart"/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данной ОО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E6A69" w:rsidTr="002736C5">
        <w:tc>
          <w:tcPr>
            <w:tcW w:w="4785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8E6A69" w:rsidRPr="008E6A69" w:rsidRDefault="008E6A69" w:rsidP="008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 — «Обучение педагогических работников навыкам оказания первой помощи» 36ч. АНО ДПО ОЦ «Каменный город», г</w:t>
            </w:r>
            <w:proofErr w:type="gramStart"/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ермь. </w:t>
            </w:r>
          </w:p>
          <w:p w:rsidR="008E6A69" w:rsidRPr="008E6A69" w:rsidRDefault="008E6A69" w:rsidP="008E6A69">
            <w:pPr>
              <w:pStyle w:val="a5"/>
              <w:spacing w:before="0" w:beforeAutospacing="0" w:after="0" w:afterAutospacing="0"/>
            </w:pPr>
            <w:r w:rsidRPr="008E6A69">
              <w:rPr>
                <w:rStyle w:val="a4"/>
              </w:rPr>
              <w:t>2021г. —</w:t>
            </w:r>
            <w:r w:rsidRPr="008E6A69">
              <w:t> «Методология и технология цифровых образовательных технологий в образовательной организации», 49 ч. ООО «Центр инновационного образования и воспитания», г</w:t>
            </w:r>
            <w:proofErr w:type="gramStart"/>
            <w:r w:rsidRPr="008E6A69">
              <w:t>.С</w:t>
            </w:r>
            <w:proofErr w:type="gramEnd"/>
            <w:r w:rsidRPr="008E6A69">
              <w:t>аратов.</w:t>
            </w:r>
          </w:p>
          <w:p w:rsidR="008E6A69" w:rsidRPr="008E6A69" w:rsidRDefault="008E6A69" w:rsidP="008E6A69">
            <w:pPr>
              <w:pStyle w:val="a5"/>
              <w:spacing w:before="0" w:beforeAutospacing="0" w:after="0" w:afterAutospacing="0"/>
            </w:pPr>
            <w:r w:rsidRPr="008E6A69">
              <w:rPr>
                <w:rStyle w:val="a4"/>
              </w:rPr>
              <w:t>2021г.</w:t>
            </w:r>
            <w:r w:rsidRPr="008E6A69">
              <w:t> — «Основы обеспечения информационной безопасности детей», 36 ч. ООО «Центр инновационного образования и воспитания», г</w:t>
            </w:r>
            <w:proofErr w:type="gramStart"/>
            <w:r w:rsidRPr="008E6A69">
              <w:t>.С</w:t>
            </w:r>
            <w:proofErr w:type="gramEnd"/>
            <w:r w:rsidRPr="008E6A69">
              <w:t>аратов.</w:t>
            </w:r>
          </w:p>
          <w:p w:rsidR="008E6A69" w:rsidRDefault="008E6A69" w:rsidP="008E6A69">
            <w:pPr>
              <w:pStyle w:val="a5"/>
              <w:spacing w:before="0" w:beforeAutospacing="0" w:after="0" w:afterAutospacing="0"/>
            </w:pPr>
            <w:r w:rsidRPr="008E6A69">
              <w:rPr>
                <w:rStyle w:val="a4"/>
              </w:rPr>
              <w:t>2021г.</w:t>
            </w:r>
            <w:r w:rsidRPr="008E6A69">
              <w:t> — «Коррекционная педагогика и особенности образования и воспитания детей с ОВЗ», 73 ч. ООО «Центр инновационного образования и воспитания», г</w:t>
            </w:r>
            <w:proofErr w:type="gramStart"/>
            <w:r w:rsidRPr="008E6A69">
              <w:t>.С</w:t>
            </w:r>
            <w:proofErr w:type="gramEnd"/>
            <w:r w:rsidRPr="008E6A69">
              <w:t>аратов.</w:t>
            </w:r>
          </w:p>
          <w:p w:rsidR="008E6A69" w:rsidRPr="008E6A69" w:rsidRDefault="008E6A69" w:rsidP="008E6A6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</w:tbl>
    <w:p w:rsidR="00F778A0" w:rsidRPr="007111BC" w:rsidRDefault="00F778A0" w:rsidP="00A36315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8A0" w:rsidRPr="007111BC" w:rsidSect="006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F08"/>
    <w:rsid w:val="00263D43"/>
    <w:rsid w:val="002E7D8C"/>
    <w:rsid w:val="003A4F08"/>
    <w:rsid w:val="004A2967"/>
    <w:rsid w:val="0061185C"/>
    <w:rsid w:val="00633C77"/>
    <w:rsid w:val="007111BC"/>
    <w:rsid w:val="008413C7"/>
    <w:rsid w:val="008E6A69"/>
    <w:rsid w:val="00A36315"/>
    <w:rsid w:val="00CC4294"/>
    <w:rsid w:val="00D201D8"/>
    <w:rsid w:val="00D97A6F"/>
    <w:rsid w:val="00DD55B0"/>
    <w:rsid w:val="00F14199"/>
    <w:rsid w:val="00F67424"/>
    <w:rsid w:val="00F7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199"/>
    <w:rPr>
      <w:b/>
      <w:bCs/>
    </w:rPr>
  </w:style>
  <w:style w:type="paragraph" w:styleId="a5">
    <w:name w:val="Normal (Web)"/>
    <w:basedOn w:val="a"/>
    <w:uiPriority w:val="99"/>
    <w:unhideWhenUsed/>
    <w:rsid w:val="00F1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1157A-4AF3-4790-BF08-820F9918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2022-02-15T02:22:00Z</dcterms:created>
  <dcterms:modified xsi:type="dcterms:W3CDTF">2022-08-26T11:21:00Z</dcterms:modified>
</cp:coreProperties>
</file>